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012DF716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DF7817" w:rsidRPr="00DF7817">
        <w:t xml:space="preserve">Projektová dokumentace – Vodohospodářská opatření </w:t>
      </w:r>
      <w:proofErr w:type="spellStart"/>
      <w:r w:rsidR="00DF7817" w:rsidRPr="00DF7817">
        <w:t>KoPÚ</w:t>
      </w:r>
      <w:proofErr w:type="spellEnd"/>
      <w:r w:rsidR="00DF7817" w:rsidRPr="00DF7817">
        <w:t xml:space="preserve"> Stožec</w:t>
      </w:r>
      <w:r w:rsidR="00DF7817" w:rsidRPr="00DF7817">
        <w:rPr>
          <w:highlight w:val="yellow"/>
        </w:rPr>
        <w:t xml:space="preserve"> </w:t>
      </w:r>
    </w:p>
    <w:p w14:paraId="33661A81" w14:textId="3ABC521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</w:t>
      </w:r>
      <w:r w:rsidR="00733ADC">
        <w:t xml:space="preserve"> malého rozsahu </w:t>
      </w:r>
      <w:r w:rsidR="00F35B3A" w:rsidRPr="00F35B3A">
        <w:t xml:space="preserve">na </w:t>
      </w:r>
      <w:r w:rsidR="00DF7817">
        <w:t>služby</w:t>
      </w:r>
      <w:r w:rsidR="00F35B3A" w:rsidRPr="00F35B3A">
        <w:t xml:space="preserve"> 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45E3EEB5" w14:textId="3FAAB689" w:rsidR="007875F8" w:rsidRPr="007875F8" w:rsidRDefault="0057463D" w:rsidP="00456E5F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0F8B93D4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DF7817">
      <w:rPr>
        <w:rFonts w:cs="Arial"/>
        <w:b/>
        <w:szCs w:val="20"/>
      </w:rPr>
      <w:t>5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5235241">
    <w:abstractNumId w:val="5"/>
  </w:num>
  <w:num w:numId="2" w16cid:durableId="1710062325">
    <w:abstractNumId w:val="6"/>
  </w:num>
  <w:num w:numId="3" w16cid:durableId="923951519">
    <w:abstractNumId w:val="4"/>
  </w:num>
  <w:num w:numId="4" w16cid:durableId="910165238">
    <w:abstractNumId w:val="2"/>
  </w:num>
  <w:num w:numId="5" w16cid:durableId="1344279030">
    <w:abstractNumId w:val="1"/>
  </w:num>
  <w:num w:numId="6" w16cid:durableId="191264539">
    <w:abstractNumId w:val="3"/>
  </w:num>
  <w:num w:numId="7" w16cid:durableId="1152597816">
    <w:abstractNumId w:val="3"/>
  </w:num>
  <w:num w:numId="8" w16cid:durableId="207481726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1D10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393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0ADC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1775D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DF7817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06A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397</Words>
  <Characters>2496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Šebesta František Ing.</cp:lastModifiedBy>
  <cp:revision>15</cp:revision>
  <cp:lastPrinted>2022-02-09T07:14:00Z</cp:lastPrinted>
  <dcterms:created xsi:type="dcterms:W3CDTF">2022-02-20T09:23:00Z</dcterms:created>
  <dcterms:modified xsi:type="dcterms:W3CDTF">2025-06-16T05:22:00Z</dcterms:modified>
</cp:coreProperties>
</file>